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7100"/>
      </w:tblGrid>
      <w:tr w:rsidR="008B0A81" w:rsidTr="008804D3">
        <w:trPr>
          <w:jc w:val="center"/>
        </w:trPr>
        <w:tc>
          <w:tcPr>
            <w:tcW w:w="2424" w:type="dxa"/>
          </w:tcPr>
          <w:p w:rsidR="00054C2A" w:rsidRPr="002C5A27" w:rsidRDefault="00D75C76" w:rsidP="008804D3">
            <w:pPr>
              <w:ind w:firstLine="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5pt;height:155.5pt">
                  <v:imagedata r:id="rId8" o:title="周国永"/>
                </v:shape>
              </w:pict>
            </w:r>
          </w:p>
        </w:tc>
        <w:tc>
          <w:tcPr>
            <w:tcW w:w="7100" w:type="dxa"/>
            <w:vAlign w:val="center"/>
          </w:tcPr>
          <w:p w:rsidR="00054C2A" w:rsidRPr="00AF5209" w:rsidRDefault="00A61154" w:rsidP="008804D3">
            <w:pPr>
              <w:adjustRightInd w:val="0"/>
              <w:snapToGrid w:val="0"/>
              <w:spacing w:line="400" w:lineRule="exact"/>
              <w:ind w:firstLine="0"/>
              <w:jc w:val="left"/>
              <w:rPr>
                <w:b/>
                <w:sz w:val="32"/>
                <w:szCs w:val="32"/>
              </w:rPr>
            </w:pPr>
            <w:r w:rsidRPr="00AF5209">
              <w:rPr>
                <w:b/>
                <w:sz w:val="32"/>
                <w:szCs w:val="32"/>
              </w:rPr>
              <w:t>周国永</w:t>
            </w:r>
          </w:p>
          <w:p w:rsidR="00D32AEF" w:rsidRPr="00AF5209" w:rsidRDefault="00054C2A" w:rsidP="008804D3">
            <w:pPr>
              <w:adjustRightInd w:val="0"/>
              <w:snapToGrid w:val="0"/>
              <w:spacing w:line="400" w:lineRule="exact"/>
              <w:ind w:firstLine="0"/>
              <w:jc w:val="left"/>
              <w:rPr>
                <w:sz w:val="24"/>
                <w:szCs w:val="24"/>
              </w:rPr>
            </w:pPr>
            <w:r w:rsidRPr="00AF5209">
              <w:rPr>
                <w:sz w:val="24"/>
                <w:szCs w:val="24"/>
              </w:rPr>
              <w:t>职称：</w:t>
            </w:r>
            <w:r w:rsidR="00E61423" w:rsidRPr="00AF5209">
              <w:rPr>
                <w:sz w:val="24"/>
                <w:szCs w:val="24"/>
              </w:rPr>
              <w:t>副教授</w:t>
            </w:r>
          </w:p>
          <w:p w:rsidR="005C51B9" w:rsidRPr="00AF5209" w:rsidRDefault="00054C2A" w:rsidP="008804D3">
            <w:pPr>
              <w:adjustRightInd w:val="0"/>
              <w:snapToGrid w:val="0"/>
              <w:spacing w:line="400" w:lineRule="exact"/>
              <w:ind w:firstLine="0"/>
              <w:jc w:val="left"/>
              <w:rPr>
                <w:sz w:val="24"/>
                <w:szCs w:val="24"/>
              </w:rPr>
            </w:pPr>
            <w:r w:rsidRPr="00AF5209">
              <w:rPr>
                <w:sz w:val="24"/>
                <w:szCs w:val="24"/>
              </w:rPr>
              <w:t>所属学科：</w:t>
            </w:r>
            <w:r w:rsidR="00E61423" w:rsidRPr="00AF5209">
              <w:rPr>
                <w:sz w:val="24"/>
                <w:szCs w:val="24"/>
              </w:rPr>
              <w:t>应用化学</w:t>
            </w:r>
          </w:p>
          <w:p w:rsidR="00AF5209" w:rsidRPr="00AF5209" w:rsidRDefault="00054C2A" w:rsidP="00AF5209">
            <w:pPr>
              <w:adjustRightInd w:val="0"/>
              <w:snapToGrid w:val="0"/>
              <w:spacing w:line="400" w:lineRule="exact"/>
              <w:ind w:firstLine="0"/>
              <w:jc w:val="left"/>
              <w:rPr>
                <w:sz w:val="24"/>
                <w:szCs w:val="24"/>
              </w:rPr>
            </w:pPr>
            <w:r w:rsidRPr="00AF5209">
              <w:rPr>
                <w:sz w:val="24"/>
                <w:szCs w:val="24"/>
              </w:rPr>
              <w:t>研究方向：</w:t>
            </w:r>
          </w:p>
          <w:p w:rsidR="00AF5209" w:rsidRPr="00AF5209" w:rsidRDefault="00AF5209" w:rsidP="00AF5209">
            <w:pPr>
              <w:adjustRightInd w:val="0"/>
              <w:snapToGrid w:val="0"/>
              <w:spacing w:line="400" w:lineRule="exact"/>
              <w:ind w:firstLine="0"/>
              <w:jc w:val="left"/>
              <w:rPr>
                <w:sz w:val="24"/>
                <w:szCs w:val="24"/>
              </w:rPr>
            </w:pPr>
            <w:r w:rsidRPr="00AF5209">
              <w:rPr>
                <w:sz w:val="24"/>
                <w:szCs w:val="24"/>
              </w:rPr>
              <w:t>1.</w:t>
            </w:r>
            <w:r w:rsidR="003C3976">
              <w:rPr>
                <w:rFonts w:hint="eastAsia"/>
                <w:sz w:val="24"/>
                <w:szCs w:val="24"/>
              </w:rPr>
              <w:t xml:space="preserve"> </w:t>
            </w:r>
            <w:r w:rsidR="00A06CAD">
              <w:rPr>
                <w:rFonts w:hint="eastAsia"/>
                <w:sz w:val="24"/>
                <w:szCs w:val="24"/>
              </w:rPr>
              <w:t>抗癌</w:t>
            </w:r>
            <w:r w:rsidR="00456ACC">
              <w:rPr>
                <w:sz w:val="24"/>
                <w:szCs w:val="24"/>
              </w:rPr>
              <w:t>中草药有效</w:t>
            </w:r>
            <w:r w:rsidR="00456ACC">
              <w:rPr>
                <w:rFonts w:hint="eastAsia"/>
                <w:sz w:val="24"/>
                <w:szCs w:val="24"/>
              </w:rPr>
              <w:t>成分</w:t>
            </w:r>
            <w:r w:rsidR="00BA290F">
              <w:rPr>
                <w:sz w:val="24"/>
                <w:szCs w:val="24"/>
              </w:rPr>
              <w:t>群</w:t>
            </w:r>
            <w:r w:rsidR="00DE35FB">
              <w:rPr>
                <w:rFonts w:hint="eastAsia"/>
                <w:sz w:val="24"/>
                <w:szCs w:val="24"/>
              </w:rPr>
              <w:t>的</w:t>
            </w:r>
            <w:r w:rsidR="004B718A" w:rsidRPr="00AF5209">
              <w:rPr>
                <w:sz w:val="24"/>
                <w:szCs w:val="24"/>
              </w:rPr>
              <w:t>刺激敏感</w:t>
            </w:r>
            <w:r w:rsidR="004B718A">
              <w:rPr>
                <w:rFonts w:hint="eastAsia"/>
                <w:sz w:val="24"/>
                <w:szCs w:val="24"/>
              </w:rPr>
              <w:t>型</w:t>
            </w:r>
            <w:r w:rsidR="00BA290F">
              <w:rPr>
                <w:rFonts w:hint="eastAsia"/>
                <w:sz w:val="24"/>
                <w:szCs w:val="24"/>
              </w:rPr>
              <w:t>药用</w:t>
            </w:r>
            <w:r w:rsidRPr="00AF5209">
              <w:rPr>
                <w:sz w:val="24"/>
                <w:szCs w:val="24"/>
              </w:rPr>
              <w:t>聚合物纳米载体材料的</w:t>
            </w:r>
            <w:r w:rsidR="004B718A">
              <w:rPr>
                <w:rFonts w:hint="eastAsia"/>
                <w:sz w:val="24"/>
                <w:szCs w:val="24"/>
              </w:rPr>
              <w:t>设计</w:t>
            </w:r>
            <w:r w:rsidRPr="00AF5209">
              <w:rPr>
                <w:sz w:val="24"/>
                <w:szCs w:val="24"/>
              </w:rPr>
              <w:t>、</w:t>
            </w:r>
            <w:r w:rsidR="004B718A">
              <w:rPr>
                <w:rFonts w:hint="eastAsia"/>
                <w:sz w:val="24"/>
                <w:szCs w:val="24"/>
              </w:rPr>
              <w:t>制备</w:t>
            </w:r>
            <w:r w:rsidR="004B718A">
              <w:rPr>
                <w:sz w:val="24"/>
                <w:szCs w:val="24"/>
              </w:rPr>
              <w:t>、</w:t>
            </w:r>
            <w:r w:rsidRPr="00AF5209">
              <w:rPr>
                <w:sz w:val="24"/>
                <w:szCs w:val="24"/>
              </w:rPr>
              <w:t>性能</w:t>
            </w:r>
            <w:r w:rsidR="004B718A">
              <w:rPr>
                <w:rFonts w:hint="eastAsia"/>
                <w:sz w:val="24"/>
                <w:szCs w:val="24"/>
              </w:rPr>
              <w:t>及其</w:t>
            </w:r>
            <w:r w:rsidRPr="00AF5209">
              <w:rPr>
                <w:sz w:val="24"/>
                <w:szCs w:val="24"/>
              </w:rPr>
              <w:t>应用研究。</w:t>
            </w:r>
          </w:p>
          <w:p w:rsidR="00AF5209" w:rsidRPr="00AF5209" w:rsidRDefault="00AF5209" w:rsidP="00AF5209">
            <w:pPr>
              <w:widowControl/>
              <w:shd w:val="clear" w:color="auto" w:fill="FFFFFF"/>
              <w:spacing w:line="360" w:lineRule="atLeast"/>
              <w:ind w:firstLine="0"/>
              <w:jc w:val="left"/>
              <w:rPr>
                <w:sz w:val="24"/>
                <w:szCs w:val="24"/>
              </w:rPr>
            </w:pPr>
            <w:r w:rsidRPr="00AF5209">
              <w:rPr>
                <w:sz w:val="24"/>
                <w:szCs w:val="24"/>
              </w:rPr>
              <w:t>2</w:t>
            </w:r>
            <w:r w:rsidR="004B718A">
              <w:rPr>
                <w:sz w:val="24"/>
                <w:szCs w:val="24"/>
              </w:rPr>
              <w:t xml:space="preserve">. </w:t>
            </w:r>
            <w:r w:rsidRPr="00AF5209">
              <w:rPr>
                <w:sz w:val="24"/>
                <w:szCs w:val="24"/>
              </w:rPr>
              <w:t>功能高分子化学合成</w:t>
            </w:r>
            <w:r w:rsidR="00BA290F">
              <w:rPr>
                <w:rFonts w:hint="eastAsia"/>
                <w:sz w:val="24"/>
                <w:szCs w:val="24"/>
              </w:rPr>
              <w:t>技术</w:t>
            </w:r>
            <w:r w:rsidR="00DC54A4">
              <w:rPr>
                <w:rFonts w:hint="eastAsia"/>
                <w:sz w:val="24"/>
                <w:szCs w:val="24"/>
              </w:rPr>
              <w:t>（例如</w:t>
            </w:r>
            <w:r w:rsidR="00DC54A4">
              <w:rPr>
                <w:sz w:val="24"/>
                <w:szCs w:val="24"/>
              </w:rPr>
              <w:t>：水性</w:t>
            </w:r>
            <w:r w:rsidR="00DC54A4">
              <w:rPr>
                <w:rFonts w:hint="eastAsia"/>
                <w:sz w:val="24"/>
                <w:szCs w:val="24"/>
              </w:rPr>
              <w:t>多</w:t>
            </w:r>
            <w:r w:rsidR="00DC54A4">
              <w:rPr>
                <w:sz w:val="24"/>
                <w:szCs w:val="24"/>
              </w:rPr>
              <w:t>功能</w:t>
            </w:r>
            <w:r w:rsidR="00DC54A4" w:rsidRPr="00AF5209">
              <w:rPr>
                <w:sz w:val="24"/>
                <w:szCs w:val="24"/>
              </w:rPr>
              <w:t>涂料的合成工艺及其应用技术</w:t>
            </w:r>
            <w:r w:rsidR="00DC54A4">
              <w:rPr>
                <w:rFonts w:hint="eastAsia"/>
                <w:sz w:val="24"/>
                <w:szCs w:val="24"/>
              </w:rPr>
              <w:t>）</w:t>
            </w:r>
            <w:r w:rsidR="00DC54A4" w:rsidRPr="00AF5209">
              <w:rPr>
                <w:sz w:val="24"/>
                <w:szCs w:val="24"/>
              </w:rPr>
              <w:t>。</w:t>
            </w:r>
          </w:p>
          <w:p w:rsidR="005560C9" w:rsidRPr="00AF5209" w:rsidRDefault="005560C9" w:rsidP="00AF5209">
            <w:pPr>
              <w:widowControl/>
              <w:shd w:val="clear" w:color="auto" w:fill="FFFFFF"/>
              <w:spacing w:line="360" w:lineRule="atLeast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AF5209">
              <w:rPr>
                <w:color w:val="000000"/>
                <w:kern w:val="0"/>
                <w:sz w:val="24"/>
                <w:szCs w:val="24"/>
              </w:rPr>
              <w:t>电话：</w:t>
            </w:r>
            <w:r w:rsidRPr="00AF5209">
              <w:rPr>
                <w:color w:val="000000"/>
                <w:kern w:val="0"/>
                <w:sz w:val="24"/>
                <w:szCs w:val="24"/>
              </w:rPr>
              <w:t>0851-83610313</w:t>
            </w:r>
          </w:p>
          <w:p w:rsidR="005560C9" w:rsidRPr="00AF5209" w:rsidRDefault="005560C9" w:rsidP="005560C9">
            <w:pPr>
              <w:widowControl/>
              <w:shd w:val="clear" w:color="auto" w:fill="FFFFFF"/>
              <w:spacing w:line="360" w:lineRule="atLeast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AF5209">
              <w:rPr>
                <w:color w:val="000000"/>
                <w:kern w:val="0"/>
                <w:sz w:val="24"/>
                <w:szCs w:val="24"/>
              </w:rPr>
              <w:t>地址：</w:t>
            </w:r>
            <w:r w:rsidR="00E3782E" w:rsidRPr="00AF5209">
              <w:rPr>
                <w:color w:val="000000"/>
                <w:kern w:val="0"/>
                <w:sz w:val="24"/>
                <w:szCs w:val="24"/>
              </w:rPr>
              <w:t>贵州省贵阳市花溪区贵州民族大学大学城校区</w:t>
            </w:r>
            <w:r w:rsidRPr="00AF5209">
              <w:rPr>
                <w:color w:val="000000"/>
                <w:kern w:val="0"/>
                <w:sz w:val="24"/>
                <w:szCs w:val="24"/>
              </w:rPr>
              <w:t>化学工程学院</w:t>
            </w:r>
            <w:r w:rsidRPr="00AF5209">
              <w:rPr>
                <w:color w:val="000000"/>
                <w:kern w:val="0"/>
                <w:sz w:val="24"/>
                <w:szCs w:val="24"/>
              </w:rPr>
              <w:t>550025</w:t>
            </w:r>
          </w:p>
          <w:p w:rsidR="00054C2A" w:rsidRPr="00AF5209" w:rsidRDefault="005560C9" w:rsidP="00BB0DA6">
            <w:pPr>
              <w:widowControl/>
              <w:shd w:val="clear" w:color="auto" w:fill="FFFFFF"/>
              <w:spacing w:line="360" w:lineRule="atLeast"/>
              <w:ind w:firstLine="0"/>
              <w:jc w:val="left"/>
              <w:rPr>
                <w:color w:val="000000"/>
                <w:kern w:val="0"/>
                <w:szCs w:val="21"/>
              </w:rPr>
            </w:pPr>
            <w:r w:rsidRPr="00AF5209">
              <w:rPr>
                <w:color w:val="000000"/>
                <w:kern w:val="0"/>
                <w:sz w:val="24"/>
                <w:szCs w:val="24"/>
              </w:rPr>
              <w:t>邮箱：</w:t>
            </w:r>
            <w:r w:rsidR="00977D57">
              <w:rPr>
                <w:kern w:val="0"/>
                <w:sz w:val="24"/>
                <w:szCs w:val="24"/>
              </w:rPr>
              <w:fldChar w:fldCharType="begin"/>
            </w:r>
            <w:r w:rsidR="00977D57">
              <w:rPr>
                <w:kern w:val="0"/>
                <w:sz w:val="24"/>
                <w:szCs w:val="24"/>
              </w:rPr>
              <w:instrText xml:space="preserve"> HYPERLINK "mailto:</w:instrText>
            </w:r>
            <w:r w:rsidR="00977D57" w:rsidRPr="00977D57">
              <w:rPr>
                <w:kern w:val="0"/>
                <w:sz w:val="24"/>
                <w:szCs w:val="24"/>
              </w:rPr>
              <w:instrText>gyzhou@gzmu.edu.cn</w:instrText>
            </w:r>
            <w:r w:rsidR="00977D57">
              <w:rPr>
                <w:kern w:val="0"/>
                <w:sz w:val="24"/>
                <w:szCs w:val="24"/>
              </w:rPr>
              <w:instrText xml:space="preserve">" </w:instrText>
            </w:r>
            <w:r w:rsidR="00977D57">
              <w:rPr>
                <w:kern w:val="0"/>
                <w:sz w:val="24"/>
                <w:szCs w:val="24"/>
              </w:rPr>
              <w:fldChar w:fldCharType="separate"/>
            </w:r>
            <w:r w:rsidR="00977D57" w:rsidRPr="009114C0">
              <w:rPr>
                <w:rStyle w:val="a8"/>
                <w:kern w:val="0"/>
                <w:sz w:val="24"/>
                <w:szCs w:val="24"/>
              </w:rPr>
              <w:t>gyzhou@gzmu.edu.cn</w:t>
            </w:r>
            <w:r w:rsidR="00977D57">
              <w:rPr>
                <w:kern w:val="0"/>
                <w:sz w:val="24"/>
                <w:szCs w:val="24"/>
              </w:rPr>
              <w:fldChar w:fldCharType="end"/>
            </w:r>
            <w:r w:rsidR="002B79BA">
              <w:rPr>
                <w:color w:val="000000"/>
                <w:kern w:val="0"/>
                <w:sz w:val="24"/>
                <w:szCs w:val="24"/>
              </w:rPr>
              <w:t xml:space="preserve">, </w:t>
            </w:r>
            <w:r w:rsidR="00977D57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B0DA6" w:rsidRPr="00BB0DA6">
              <w:rPr>
                <w:rStyle w:val="a8"/>
                <w:kern w:val="0"/>
                <w:sz w:val="24"/>
                <w:szCs w:val="24"/>
              </w:rPr>
              <w:t>gyzhou@vip.sina</w:t>
            </w:r>
            <w:r w:rsidR="00BB0DA6">
              <w:rPr>
                <w:rStyle w:val="a8"/>
                <w:kern w:val="0"/>
                <w:sz w:val="24"/>
                <w:szCs w:val="24"/>
              </w:rPr>
              <w:t>.co</w:t>
            </w:r>
            <w:r w:rsidR="00BB0DA6" w:rsidRPr="00BB0DA6">
              <w:rPr>
                <w:rStyle w:val="a8"/>
                <w:kern w:val="0"/>
                <w:sz w:val="24"/>
                <w:szCs w:val="24"/>
              </w:rPr>
              <w:t>m</w:t>
            </w:r>
          </w:p>
        </w:tc>
      </w:tr>
      <w:bookmarkEnd w:id="0"/>
      <w:tr w:rsidR="00054C2A" w:rsidRPr="00896772" w:rsidTr="008804D3">
        <w:trPr>
          <w:jc w:val="center"/>
        </w:trPr>
        <w:tc>
          <w:tcPr>
            <w:tcW w:w="9524" w:type="dxa"/>
            <w:gridSpan w:val="2"/>
          </w:tcPr>
          <w:p w:rsidR="004B18C9" w:rsidRPr="00F75FD6" w:rsidRDefault="005C51B9" w:rsidP="005C51B9">
            <w:pPr>
              <w:widowControl/>
              <w:shd w:val="clear" w:color="auto" w:fill="FFFFFF"/>
              <w:spacing w:line="270" w:lineRule="atLeast"/>
              <w:ind w:left="201" w:hanging="201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FD6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基本情况</w:t>
            </w:r>
            <w:r w:rsidRPr="00F75FD6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简介：</w:t>
            </w:r>
          </w:p>
          <w:p w:rsidR="00E61423" w:rsidRPr="00E61423" w:rsidRDefault="00E61423" w:rsidP="00E61423">
            <w:pPr>
              <w:widowControl/>
              <w:spacing w:line="207" w:lineRule="atLeast"/>
              <w:jc w:val="left"/>
              <w:rPr>
                <w:color w:val="222222"/>
                <w:sz w:val="24"/>
              </w:rPr>
            </w:pPr>
            <w:r w:rsidRPr="00E61423">
              <w:rPr>
                <w:color w:val="222222"/>
                <w:kern w:val="0"/>
                <w:sz w:val="24"/>
                <w:lang w:bidi="ar"/>
              </w:rPr>
              <w:t>20</w:t>
            </w:r>
            <w:r w:rsidR="00BD7763">
              <w:rPr>
                <w:color w:val="222222"/>
                <w:kern w:val="0"/>
                <w:sz w:val="24"/>
                <w:lang w:bidi="ar"/>
              </w:rPr>
              <w:t>03</w:t>
            </w:r>
            <w:r w:rsidRPr="00E61423">
              <w:rPr>
                <w:color w:val="222222"/>
                <w:kern w:val="0"/>
                <w:sz w:val="24"/>
                <w:lang w:bidi="ar"/>
              </w:rPr>
              <w:t>年</w:t>
            </w:r>
            <w:r w:rsidR="00C72493">
              <w:rPr>
                <w:color w:val="222222"/>
                <w:kern w:val="0"/>
                <w:sz w:val="24"/>
                <w:lang w:bidi="ar"/>
              </w:rPr>
              <w:t>7</w:t>
            </w:r>
            <w:r w:rsidRPr="00E61423">
              <w:rPr>
                <w:color w:val="222222"/>
                <w:kern w:val="0"/>
                <w:sz w:val="24"/>
                <w:lang w:bidi="ar"/>
              </w:rPr>
              <w:t>月毕业于</w:t>
            </w:r>
            <w:r w:rsidR="00BD7763">
              <w:rPr>
                <w:rFonts w:hint="eastAsia"/>
                <w:color w:val="222222"/>
                <w:kern w:val="0"/>
                <w:sz w:val="24"/>
                <w:lang w:bidi="ar"/>
              </w:rPr>
              <w:t>河南</w:t>
            </w:r>
            <w:r w:rsidR="00BD7763">
              <w:rPr>
                <w:color w:val="222222"/>
                <w:kern w:val="0"/>
                <w:sz w:val="24"/>
                <w:lang w:bidi="ar"/>
              </w:rPr>
              <w:t>工业大学应用化学</w:t>
            </w:r>
            <w:r w:rsidRPr="00E61423">
              <w:rPr>
                <w:color w:val="222222"/>
                <w:kern w:val="0"/>
                <w:sz w:val="24"/>
                <w:lang w:bidi="ar"/>
              </w:rPr>
              <w:t>专业，获理学学士学位</w:t>
            </w:r>
          </w:p>
          <w:p w:rsidR="00E61423" w:rsidRPr="00E61423" w:rsidRDefault="00E61423" w:rsidP="00E61423">
            <w:pPr>
              <w:widowControl/>
              <w:spacing w:line="207" w:lineRule="atLeast"/>
              <w:jc w:val="left"/>
              <w:rPr>
                <w:color w:val="222222"/>
                <w:kern w:val="0"/>
                <w:sz w:val="24"/>
                <w:lang w:bidi="ar"/>
              </w:rPr>
            </w:pPr>
            <w:r w:rsidRPr="00E61423">
              <w:rPr>
                <w:color w:val="222222"/>
                <w:kern w:val="0"/>
                <w:sz w:val="24"/>
                <w:lang w:bidi="ar"/>
              </w:rPr>
              <w:t>20</w:t>
            </w:r>
            <w:r w:rsidR="00BD7763">
              <w:rPr>
                <w:color w:val="222222"/>
                <w:kern w:val="0"/>
                <w:sz w:val="24"/>
                <w:lang w:bidi="ar"/>
              </w:rPr>
              <w:t>08</w:t>
            </w:r>
            <w:r w:rsidRPr="00E61423">
              <w:rPr>
                <w:color w:val="222222"/>
                <w:kern w:val="0"/>
                <w:sz w:val="24"/>
                <w:lang w:bidi="ar"/>
              </w:rPr>
              <w:t>年</w:t>
            </w:r>
            <w:r w:rsidR="00C72493">
              <w:rPr>
                <w:color w:val="222222"/>
                <w:kern w:val="0"/>
                <w:sz w:val="24"/>
                <w:lang w:bidi="ar"/>
              </w:rPr>
              <w:t>7</w:t>
            </w:r>
            <w:r w:rsidRPr="00E61423">
              <w:rPr>
                <w:color w:val="222222"/>
                <w:kern w:val="0"/>
                <w:sz w:val="24"/>
                <w:lang w:bidi="ar"/>
              </w:rPr>
              <w:t>月毕业于</w:t>
            </w:r>
            <w:r w:rsidR="00BD7763">
              <w:rPr>
                <w:rFonts w:hint="eastAsia"/>
                <w:color w:val="222222"/>
                <w:kern w:val="0"/>
                <w:sz w:val="24"/>
                <w:lang w:bidi="ar"/>
              </w:rPr>
              <w:t>华南</w:t>
            </w:r>
            <w:r w:rsidRPr="00E61423">
              <w:rPr>
                <w:color w:val="222222"/>
                <w:kern w:val="0"/>
                <w:sz w:val="24"/>
                <w:lang w:bidi="ar"/>
              </w:rPr>
              <w:t>师范大学</w:t>
            </w:r>
            <w:r w:rsidR="00BD7763">
              <w:rPr>
                <w:rFonts w:hint="eastAsia"/>
                <w:color w:val="222222"/>
                <w:kern w:val="0"/>
                <w:sz w:val="24"/>
                <w:lang w:bidi="ar"/>
              </w:rPr>
              <w:t>应用化学</w:t>
            </w:r>
            <w:r w:rsidRPr="00E61423">
              <w:rPr>
                <w:color w:val="222222"/>
                <w:kern w:val="0"/>
                <w:sz w:val="24"/>
                <w:lang w:bidi="ar"/>
              </w:rPr>
              <w:t>专业，获</w:t>
            </w:r>
            <w:r w:rsidR="00BD7763">
              <w:rPr>
                <w:rFonts w:hint="eastAsia"/>
                <w:color w:val="222222"/>
                <w:kern w:val="0"/>
                <w:sz w:val="24"/>
                <w:lang w:bidi="ar"/>
              </w:rPr>
              <w:t>工</w:t>
            </w:r>
            <w:r w:rsidRPr="00E61423">
              <w:rPr>
                <w:color w:val="222222"/>
                <w:kern w:val="0"/>
                <w:sz w:val="24"/>
                <w:lang w:bidi="ar"/>
              </w:rPr>
              <w:t>学硕士学位</w:t>
            </w:r>
          </w:p>
          <w:p w:rsidR="005C51B9" w:rsidRDefault="00E61423" w:rsidP="0001117F">
            <w:pPr>
              <w:widowControl/>
              <w:spacing w:line="207" w:lineRule="atLeast"/>
              <w:jc w:val="left"/>
              <w:rPr>
                <w:color w:val="222222"/>
                <w:kern w:val="0"/>
                <w:sz w:val="24"/>
                <w:lang w:bidi="ar"/>
              </w:rPr>
            </w:pPr>
            <w:r w:rsidRPr="00E61423">
              <w:rPr>
                <w:color w:val="222222"/>
                <w:kern w:val="0"/>
                <w:sz w:val="24"/>
                <w:lang w:bidi="ar"/>
              </w:rPr>
              <w:t>20</w:t>
            </w:r>
            <w:r w:rsidR="00BD7763">
              <w:rPr>
                <w:color w:val="222222"/>
                <w:kern w:val="0"/>
                <w:sz w:val="24"/>
                <w:lang w:bidi="ar"/>
              </w:rPr>
              <w:t>16</w:t>
            </w:r>
            <w:r w:rsidRPr="00E61423">
              <w:rPr>
                <w:color w:val="222222"/>
                <w:kern w:val="0"/>
                <w:sz w:val="24"/>
                <w:lang w:bidi="ar"/>
              </w:rPr>
              <w:t>年</w:t>
            </w:r>
            <w:r w:rsidR="00C72493">
              <w:rPr>
                <w:color w:val="222222"/>
                <w:kern w:val="0"/>
                <w:sz w:val="24"/>
                <w:lang w:bidi="ar"/>
              </w:rPr>
              <w:t>7</w:t>
            </w:r>
            <w:r w:rsidRPr="00E61423">
              <w:rPr>
                <w:color w:val="222222"/>
                <w:kern w:val="0"/>
                <w:sz w:val="24"/>
                <w:lang w:bidi="ar"/>
              </w:rPr>
              <w:t>月毕业于</w:t>
            </w:r>
            <w:r w:rsidR="0003164A">
              <w:rPr>
                <w:rFonts w:hint="eastAsia"/>
                <w:color w:val="222222"/>
                <w:kern w:val="0"/>
                <w:sz w:val="24"/>
                <w:lang w:bidi="ar"/>
              </w:rPr>
              <w:t>中山大学高分子</w:t>
            </w:r>
            <w:r w:rsidR="0003164A">
              <w:rPr>
                <w:color w:val="222222"/>
                <w:kern w:val="0"/>
                <w:sz w:val="24"/>
                <w:lang w:bidi="ar"/>
              </w:rPr>
              <w:t>化学与物理</w:t>
            </w:r>
            <w:r w:rsidRPr="00E61423">
              <w:rPr>
                <w:color w:val="222222"/>
                <w:kern w:val="0"/>
                <w:sz w:val="24"/>
                <w:lang w:bidi="ar"/>
              </w:rPr>
              <w:t>专业，获</w:t>
            </w:r>
            <w:r w:rsidR="0003164A">
              <w:rPr>
                <w:rFonts w:hint="eastAsia"/>
                <w:color w:val="222222"/>
                <w:kern w:val="0"/>
                <w:sz w:val="24"/>
                <w:lang w:bidi="ar"/>
              </w:rPr>
              <w:t>理学</w:t>
            </w:r>
            <w:r w:rsidRPr="00E61423">
              <w:rPr>
                <w:color w:val="222222"/>
                <w:kern w:val="0"/>
                <w:sz w:val="24"/>
                <w:lang w:bidi="ar"/>
              </w:rPr>
              <w:t>博士学位</w:t>
            </w:r>
          </w:p>
          <w:p w:rsidR="00BD7763" w:rsidRPr="00BD7763" w:rsidRDefault="00BD7763" w:rsidP="00BD7763">
            <w:pPr>
              <w:widowControl/>
              <w:spacing w:line="207" w:lineRule="atLeast"/>
              <w:jc w:val="left"/>
              <w:rPr>
                <w:color w:val="222222"/>
                <w:kern w:val="0"/>
                <w:sz w:val="24"/>
                <w:lang w:bidi="ar"/>
              </w:rPr>
            </w:pP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主持省级项目</w:t>
            </w: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2</w:t>
            </w: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项（</w:t>
            </w:r>
            <w:proofErr w:type="gramStart"/>
            <w:r w:rsidR="00896F4A" w:rsidRPr="00896F4A">
              <w:rPr>
                <w:rFonts w:hint="eastAsia"/>
                <w:color w:val="222222"/>
                <w:kern w:val="0"/>
                <w:sz w:val="24"/>
                <w:lang w:bidi="ar"/>
              </w:rPr>
              <w:t>黔科合基础</w:t>
            </w:r>
            <w:proofErr w:type="gramEnd"/>
            <w:r w:rsidR="00896F4A" w:rsidRPr="00896F4A">
              <w:rPr>
                <w:rFonts w:hint="eastAsia"/>
                <w:color w:val="222222"/>
                <w:kern w:val="0"/>
                <w:sz w:val="24"/>
                <w:lang w:bidi="ar"/>
              </w:rPr>
              <w:t>[2019]1156</w:t>
            </w:r>
            <w:r w:rsidR="00896F4A">
              <w:rPr>
                <w:rFonts w:hint="eastAsia"/>
                <w:color w:val="222222"/>
                <w:kern w:val="0"/>
                <w:sz w:val="24"/>
                <w:lang w:bidi="ar"/>
              </w:rPr>
              <w:t>，</w:t>
            </w:r>
            <w:proofErr w:type="gramStart"/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桂科攻</w:t>
            </w:r>
            <w:proofErr w:type="gramEnd"/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 1140001-8</w:t>
            </w: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）、其他项目多项，参与国家自然科学基金</w:t>
            </w: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2</w:t>
            </w: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项。</w:t>
            </w:r>
          </w:p>
          <w:p w:rsidR="00BD7763" w:rsidRPr="0001117F" w:rsidRDefault="00BD7763" w:rsidP="00BD7763">
            <w:pPr>
              <w:widowControl/>
              <w:spacing w:line="207" w:lineRule="atLeast"/>
              <w:jc w:val="left"/>
              <w:rPr>
                <w:color w:val="222222"/>
                <w:kern w:val="0"/>
                <w:sz w:val="24"/>
                <w:lang w:bidi="ar"/>
              </w:rPr>
            </w:pP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近年来，在</w:t>
            </w:r>
            <w:proofErr w:type="spellStart"/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Acta</w:t>
            </w:r>
            <w:proofErr w:type="spellEnd"/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 </w:t>
            </w:r>
            <w:proofErr w:type="spellStart"/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Biomaterialia</w:t>
            </w:r>
            <w:proofErr w:type="spellEnd"/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，</w:t>
            </w: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Polymer Chemistry</w:t>
            </w: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与化学通报等国内外</w:t>
            </w: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SCI</w:t>
            </w: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或核心期刊杂志发表研究论文</w:t>
            </w: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10</w:t>
            </w: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余篇，获国家授权发明专利</w:t>
            </w: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2</w:t>
            </w:r>
            <w:r w:rsidRPr="00BD7763">
              <w:rPr>
                <w:rFonts w:hint="eastAsia"/>
                <w:color w:val="222222"/>
                <w:kern w:val="0"/>
                <w:sz w:val="24"/>
                <w:lang w:bidi="ar"/>
              </w:rPr>
              <w:t>项</w:t>
            </w:r>
            <w:r w:rsidR="00F8765D">
              <w:rPr>
                <w:rFonts w:hint="eastAsia"/>
                <w:color w:val="222222"/>
                <w:kern w:val="0"/>
                <w:sz w:val="24"/>
                <w:lang w:bidi="ar"/>
              </w:rPr>
              <w:t>。</w:t>
            </w:r>
          </w:p>
          <w:p w:rsidR="0001117F" w:rsidRPr="009D047C" w:rsidRDefault="005C3176" w:rsidP="009D047C">
            <w:pPr>
              <w:widowControl/>
              <w:spacing w:line="207" w:lineRule="atLeast"/>
              <w:jc w:val="left"/>
              <w:rPr>
                <w:color w:val="222222"/>
                <w:kern w:val="0"/>
                <w:sz w:val="24"/>
                <w:lang w:bidi="ar"/>
              </w:rPr>
            </w:pP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代表著作：</w:t>
            </w:r>
          </w:p>
          <w:p w:rsidR="0001117F" w:rsidRDefault="009D047C" w:rsidP="009D047C">
            <w:pPr>
              <w:widowControl/>
              <w:spacing w:line="207" w:lineRule="atLeast"/>
              <w:jc w:val="left"/>
              <w:rPr>
                <w:color w:val="222222"/>
                <w:kern w:val="0"/>
                <w:sz w:val="24"/>
                <w:lang w:bidi="ar"/>
              </w:rPr>
            </w:pPr>
            <w:r>
              <w:rPr>
                <w:color w:val="222222"/>
                <w:kern w:val="0"/>
                <w:sz w:val="24"/>
                <w:lang w:bidi="ar"/>
              </w:rPr>
              <w:t>1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.Guoyong Zhou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（周国永）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#, </w:t>
            </w:r>
            <w:proofErr w:type="spellStart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Yongmin</w:t>
            </w:r>
            <w:proofErr w:type="spellEnd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 </w:t>
            </w:r>
            <w:proofErr w:type="spellStart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Xu</w:t>
            </w:r>
            <w:proofErr w:type="spellEnd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（徐永敏）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# (Co-first Author), </w:t>
            </w:r>
            <w:proofErr w:type="spellStart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Meiwan</w:t>
            </w:r>
            <w:proofErr w:type="spellEnd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 Chen, Du Cheng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（程度）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*, </w:t>
            </w:r>
            <w:proofErr w:type="spellStart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Xintao</w:t>
            </w:r>
            <w:proofErr w:type="spellEnd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 </w:t>
            </w:r>
            <w:proofErr w:type="spellStart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Shuai</w:t>
            </w:r>
            <w:proofErr w:type="spellEnd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（帅心涛）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*. Tumor-penetrating peptide modified and pH-sensitive </w:t>
            </w:r>
            <w:proofErr w:type="spellStart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polyplexes</w:t>
            </w:r>
            <w:proofErr w:type="spellEnd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 for tumor targeted </w:t>
            </w:r>
            <w:proofErr w:type="spellStart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siRNA</w:t>
            </w:r>
            <w:proofErr w:type="spellEnd"/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 delivery. Polymer Chemistry, 2016, 7: 3857-3863.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（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SCI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二区，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IF= 5.375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）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(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期刊论文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)</w:t>
            </w:r>
            <w:r w:rsidR="0001117F" w:rsidRPr="009D047C">
              <w:rPr>
                <w:color w:val="222222"/>
                <w:kern w:val="0"/>
                <w:sz w:val="24"/>
                <w:lang w:bidi="ar"/>
              </w:rPr>
              <w:t xml:space="preserve"> </w:t>
            </w:r>
            <w:r w:rsidR="00BF03A8">
              <w:rPr>
                <w:color w:val="222222"/>
                <w:kern w:val="0"/>
                <w:sz w:val="24"/>
                <w:lang w:bidi="ar"/>
              </w:rPr>
              <w:t>.</w:t>
            </w:r>
          </w:p>
          <w:p w:rsidR="009D047C" w:rsidRDefault="009D047C" w:rsidP="009D047C">
            <w:pPr>
              <w:widowControl/>
              <w:spacing w:line="207" w:lineRule="atLeast"/>
              <w:jc w:val="left"/>
              <w:rPr>
                <w:color w:val="222222"/>
                <w:kern w:val="0"/>
                <w:sz w:val="24"/>
                <w:lang w:bidi="ar"/>
              </w:rPr>
            </w:pPr>
            <w:r>
              <w:rPr>
                <w:color w:val="222222"/>
                <w:kern w:val="0"/>
                <w:sz w:val="24"/>
                <w:lang w:bidi="ar"/>
              </w:rPr>
              <w:t>2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.Guoyong Zhou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（周国永）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#, Hong Xiao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（肖洪）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# (Co-first Author), </w:t>
            </w:r>
            <w:proofErr w:type="spellStart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Xiaoxia</w:t>
            </w:r>
            <w:proofErr w:type="spellEnd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 Li, Yi Huang, Wei Song, Liang Song, </w:t>
            </w:r>
            <w:proofErr w:type="spellStart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Meiwan</w:t>
            </w:r>
            <w:proofErr w:type="spellEnd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 Chen, Du Cheng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（程度）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*, </w:t>
            </w:r>
            <w:proofErr w:type="spellStart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Xintao</w:t>
            </w:r>
            <w:proofErr w:type="spellEnd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 </w:t>
            </w:r>
            <w:proofErr w:type="spellStart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Shuai</w:t>
            </w:r>
            <w:proofErr w:type="spellEnd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（帅心涛）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*. Gold </w:t>
            </w:r>
            <w:proofErr w:type="spellStart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nanocage</w:t>
            </w:r>
            <w:proofErr w:type="spellEnd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 decorated pH-sensitive micelle for highly effective </w:t>
            </w:r>
            <w:proofErr w:type="spellStart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photothermo</w:t>
            </w:r>
            <w:proofErr w:type="spellEnd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-chemotherapy and </w:t>
            </w:r>
            <w:proofErr w:type="spellStart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photoacoustic</w:t>
            </w:r>
            <w:proofErr w:type="spellEnd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 imaging. </w:t>
            </w:r>
            <w:proofErr w:type="spellStart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Acta</w:t>
            </w:r>
            <w:proofErr w:type="spellEnd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 </w:t>
            </w:r>
            <w:proofErr w:type="spellStart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Biomaterialia</w:t>
            </w:r>
            <w:proofErr w:type="spellEnd"/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, 2017, 64: 223-236. 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（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SCI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一区，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IF= 6.319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）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(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期刊论文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)</w:t>
            </w:r>
            <w:r w:rsidR="00BF03A8">
              <w:rPr>
                <w:color w:val="222222"/>
                <w:kern w:val="0"/>
                <w:sz w:val="24"/>
                <w:lang w:bidi="ar"/>
              </w:rPr>
              <w:t>.</w:t>
            </w:r>
          </w:p>
          <w:p w:rsidR="00BF03A8" w:rsidRPr="00BF03A8" w:rsidRDefault="00BF03A8" w:rsidP="00BF03A8">
            <w:pPr>
              <w:rPr>
                <w:color w:val="222222"/>
                <w:kern w:val="0"/>
                <w:sz w:val="24"/>
                <w:lang w:bidi="ar"/>
              </w:rPr>
            </w:pPr>
            <w:r w:rsidRPr="00BF03A8">
              <w:rPr>
                <w:color w:val="222222"/>
                <w:kern w:val="0"/>
                <w:sz w:val="24"/>
                <w:lang w:bidi="ar"/>
              </w:rPr>
              <w:t>3.</w:t>
            </w:r>
            <w:r w:rsidRPr="00BF03A8">
              <w:rPr>
                <w:color w:val="222222"/>
                <w:kern w:val="0"/>
                <w:sz w:val="24"/>
                <w:lang w:bidi="ar"/>
              </w:rPr>
              <w:t>周国永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,</w:t>
            </w:r>
            <w:r>
              <w:rPr>
                <w:color w:val="222222"/>
                <w:kern w:val="0"/>
                <w:sz w:val="24"/>
                <w:lang w:bidi="ar"/>
              </w:rPr>
              <w:t xml:space="preserve"> </w:t>
            </w:r>
            <w:r w:rsidRPr="00BF03A8">
              <w:rPr>
                <w:color w:val="222222"/>
                <w:kern w:val="0"/>
                <w:sz w:val="24"/>
                <w:lang w:bidi="ar"/>
              </w:rPr>
              <w:t>罗迎春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,</w:t>
            </w:r>
            <w:r>
              <w:rPr>
                <w:color w:val="222222"/>
                <w:kern w:val="0"/>
                <w:sz w:val="24"/>
                <w:lang w:bidi="ar"/>
              </w:rPr>
              <w:t xml:space="preserve"> </w:t>
            </w:r>
            <w:proofErr w:type="gramStart"/>
            <w:r w:rsidRPr="00BF03A8">
              <w:rPr>
                <w:color w:val="222222"/>
                <w:kern w:val="0"/>
                <w:sz w:val="24"/>
                <w:lang w:bidi="ar"/>
              </w:rPr>
              <w:t>李和平</w:t>
            </w:r>
            <w:proofErr w:type="gramEnd"/>
            <w:r w:rsidRPr="00BF03A8">
              <w:rPr>
                <w:color w:val="222222"/>
                <w:kern w:val="0"/>
                <w:sz w:val="24"/>
                <w:lang w:bidi="ar"/>
              </w:rPr>
              <w:t xml:space="preserve">. </w:t>
            </w:r>
            <w:r w:rsidRPr="00BF03A8">
              <w:rPr>
                <w:color w:val="222222"/>
                <w:kern w:val="0"/>
                <w:sz w:val="24"/>
                <w:lang w:bidi="ar"/>
              </w:rPr>
              <w:t>促进纳米载体肿瘤组织渗透性的研究进展</w:t>
            </w:r>
            <w:r w:rsidRPr="00BF03A8">
              <w:rPr>
                <w:color w:val="222222"/>
                <w:kern w:val="0"/>
                <w:sz w:val="24"/>
                <w:lang w:bidi="ar"/>
              </w:rPr>
              <w:t xml:space="preserve">. </w:t>
            </w:r>
            <w:r w:rsidRPr="00BF03A8">
              <w:rPr>
                <w:color w:val="222222"/>
                <w:kern w:val="0"/>
                <w:sz w:val="24"/>
                <w:lang w:bidi="ar"/>
              </w:rPr>
              <w:t>化学通报，</w:t>
            </w:r>
            <w:r w:rsidRPr="00BF03A8">
              <w:rPr>
                <w:color w:val="222222"/>
                <w:kern w:val="0"/>
                <w:sz w:val="24"/>
                <w:lang w:bidi="ar"/>
              </w:rPr>
              <w:t>2017, 80</w:t>
            </w:r>
            <w:r w:rsidR="00D57264">
              <w:rPr>
                <w:color w:val="222222"/>
                <w:kern w:val="0"/>
                <w:sz w:val="24"/>
                <w:lang w:bidi="ar"/>
              </w:rPr>
              <w:t xml:space="preserve">, </w:t>
            </w:r>
            <w:r w:rsidRPr="00BF03A8">
              <w:rPr>
                <w:color w:val="222222"/>
                <w:kern w:val="0"/>
                <w:sz w:val="24"/>
                <w:lang w:bidi="ar"/>
              </w:rPr>
              <w:t>891-899. (</w:t>
            </w:r>
            <w:r w:rsidRPr="00BF03A8">
              <w:rPr>
                <w:color w:val="222222"/>
                <w:kern w:val="0"/>
                <w:sz w:val="24"/>
                <w:lang w:bidi="ar"/>
              </w:rPr>
              <w:t>期刊论文</w:t>
            </w:r>
            <w:r w:rsidRPr="00BF03A8">
              <w:rPr>
                <w:color w:val="222222"/>
                <w:kern w:val="0"/>
                <w:sz w:val="24"/>
                <w:lang w:bidi="ar"/>
              </w:rPr>
              <w:t>)</w:t>
            </w:r>
          </w:p>
          <w:p w:rsidR="009D047C" w:rsidRDefault="00BF03A8" w:rsidP="009D047C">
            <w:pPr>
              <w:widowControl/>
              <w:spacing w:line="207" w:lineRule="atLeast"/>
              <w:jc w:val="left"/>
              <w:rPr>
                <w:color w:val="222222"/>
                <w:kern w:val="0"/>
                <w:sz w:val="24"/>
                <w:lang w:bidi="ar"/>
              </w:rPr>
            </w:pPr>
            <w:r>
              <w:rPr>
                <w:color w:val="222222"/>
                <w:kern w:val="0"/>
                <w:sz w:val="24"/>
                <w:lang w:bidi="ar"/>
              </w:rPr>
              <w:t>4</w:t>
            </w:r>
            <w:r w:rsidR="009D047C">
              <w:rPr>
                <w:color w:val="222222"/>
                <w:kern w:val="0"/>
                <w:sz w:val="24"/>
                <w:lang w:bidi="ar"/>
              </w:rPr>
              <w:t>.</w:t>
            </w:r>
            <w:r w:rsidR="009D047C">
              <w:rPr>
                <w:rFonts w:hint="eastAsia"/>
              </w:rPr>
              <w:t xml:space="preserve"> 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周国永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,</w:t>
            </w:r>
            <w:r w:rsidR="009D047C">
              <w:rPr>
                <w:color w:val="222222"/>
                <w:kern w:val="0"/>
                <w:sz w:val="24"/>
                <w:lang w:bidi="ar"/>
              </w:rPr>
              <w:t xml:space="preserve"> 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王志康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,</w:t>
            </w:r>
            <w:r w:rsidR="009D047C">
              <w:rPr>
                <w:color w:val="222222"/>
                <w:kern w:val="0"/>
                <w:sz w:val="24"/>
                <w:lang w:bidi="ar"/>
              </w:rPr>
              <w:t xml:space="preserve"> 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王环江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,</w:t>
            </w:r>
            <w:r w:rsidR="009D047C">
              <w:rPr>
                <w:color w:val="222222"/>
                <w:kern w:val="0"/>
                <w:sz w:val="24"/>
                <w:lang w:bidi="ar"/>
              </w:rPr>
              <w:t xml:space="preserve"> 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胡海良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,</w:t>
            </w:r>
            <w:r w:rsidR="009D047C">
              <w:rPr>
                <w:color w:val="222222"/>
                <w:kern w:val="0"/>
                <w:sz w:val="24"/>
                <w:lang w:bidi="ar"/>
              </w:rPr>
              <w:t xml:space="preserve"> 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罗迎春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,</w:t>
            </w:r>
            <w:r w:rsidR="009D047C">
              <w:rPr>
                <w:color w:val="222222"/>
                <w:kern w:val="0"/>
                <w:sz w:val="24"/>
                <w:lang w:bidi="ar"/>
              </w:rPr>
              <w:t xml:space="preserve"> 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陶文亮</w:t>
            </w:r>
            <w:r w:rsid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. 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基于创新型化工类人才培养的教学模式改革与实践</w:t>
            </w:r>
            <w:r w:rsid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. 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化工高等教育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. 2019</w:t>
            </w:r>
            <w:r w:rsidR="009D047C">
              <w:rPr>
                <w:rFonts w:hint="eastAsia"/>
                <w:color w:val="222222"/>
                <w:kern w:val="0"/>
                <w:sz w:val="24"/>
                <w:lang w:bidi="ar"/>
              </w:rPr>
              <w:t>,</w:t>
            </w:r>
            <w:r w:rsidR="009D047C">
              <w:rPr>
                <w:color w:val="222222"/>
                <w:kern w:val="0"/>
                <w:sz w:val="24"/>
                <w:lang w:bidi="ar"/>
              </w:rPr>
              <w:t xml:space="preserve"> </w:t>
            </w:r>
            <w:r w:rsidR="009D047C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01</w:t>
            </w:r>
            <w:r w:rsidR="009D047C">
              <w:rPr>
                <w:rFonts w:hint="eastAsia"/>
                <w:color w:val="222222"/>
                <w:kern w:val="0"/>
                <w:sz w:val="24"/>
                <w:lang w:bidi="ar"/>
              </w:rPr>
              <w:t xml:space="preserve">, </w:t>
            </w:r>
            <w:r w:rsidR="009D047C" w:rsidRPr="009D047C">
              <w:rPr>
                <w:color w:val="222222"/>
                <w:kern w:val="0"/>
                <w:sz w:val="24"/>
                <w:lang w:bidi="ar"/>
              </w:rPr>
              <w:t>46-53</w:t>
            </w:r>
            <w:r w:rsidR="009D047C">
              <w:rPr>
                <w:color w:val="222222"/>
                <w:kern w:val="0"/>
                <w:sz w:val="24"/>
                <w:lang w:bidi="ar"/>
              </w:rPr>
              <w:t>.</w:t>
            </w:r>
          </w:p>
          <w:p w:rsidR="001560D4" w:rsidRPr="009D047C" w:rsidRDefault="001560D4" w:rsidP="009D047C">
            <w:pPr>
              <w:widowControl/>
              <w:spacing w:line="207" w:lineRule="atLeast"/>
              <w:jc w:val="left"/>
              <w:rPr>
                <w:color w:val="222222"/>
                <w:kern w:val="0"/>
                <w:sz w:val="24"/>
                <w:lang w:bidi="ar"/>
              </w:rPr>
            </w:pP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承担教学课程：</w:t>
            </w:r>
          </w:p>
          <w:p w:rsidR="0001117F" w:rsidRPr="0001117F" w:rsidRDefault="00F8765D" w:rsidP="00F8765D">
            <w:pPr>
              <w:widowControl/>
              <w:spacing w:line="207" w:lineRule="atLeast"/>
              <w:jc w:val="left"/>
              <w:rPr>
                <w:rFonts w:ascii="宋体" w:hAnsi="宋体" w:cs="宋体"/>
                <w:color w:val="222222"/>
                <w:kern w:val="0"/>
                <w:sz w:val="24"/>
                <w:lang w:bidi="ar"/>
              </w:rPr>
            </w:pPr>
            <w:r>
              <w:rPr>
                <w:rFonts w:hint="eastAsia"/>
                <w:color w:val="222222"/>
                <w:kern w:val="0"/>
                <w:sz w:val="24"/>
                <w:lang w:bidi="ar"/>
              </w:rPr>
              <w:t>《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精细化工工艺学</w:t>
            </w:r>
            <w:r>
              <w:rPr>
                <w:rFonts w:hint="eastAsia"/>
                <w:color w:val="222222"/>
                <w:kern w:val="0"/>
                <w:sz w:val="24"/>
                <w:lang w:bidi="ar"/>
              </w:rPr>
              <w:t>》</w:t>
            </w:r>
            <w:r w:rsidR="0001117F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、</w:t>
            </w:r>
            <w:r>
              <w:rPr>
                <w:rFonts w:hint="eastAsia"/>
                <w:color w:val="222222"/>
                <w:kern w:val="0"/>
                <w:sz w:val="24"/>
                <w:lang w:bidi="ar"/>
              </w:rPr>
              <w:t>《</w:t>
            </w:r>
            <w:r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化工原理</w:t>
            </w:r>
            <w:r>
              <w:rPr>
                <w:rFonts w:hint="eastAsia"/>
                <w:color w:val="222222"/>
                <w:kern w:val="0"/>
                <w:sz w:val="24"/>
                <w:lang w:bidi="ar"/>
              </w:rPr>
              <w:t>》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以及</w:t>
            </w:r>
            <w:r>
              <w:rPr>
                <w:rFonts w:hint="eastAsia"/>
                <w:color w:val="222222"/>
                <w:kern w:val="0"/>
                <w:sz w:val="24"/>
                <w:lang w:bidi="ar"/>
              </w:rPr>
              <w:t>《</w:t>
            </w:r>
            <w:r w:rsidRPr="009D047C">
              <w:rPr>
                <w:color w:val="222222"/>
                <w:kern w:val="0"/>
                <w:sz w:val="24"/>
                <w:lang w:bidi="ar"/>
              </w:rPr>
              <w:t>化学反应工程</w:t>
            </w:r>
            <w:r>
              <w:rPr>
                <w:rFonts w:hint="eastAsia"/>
                <w:color w:val="222222"/>
                <w:kern w:val="0"/>
                <w:sz w:val="24"/>
                <w:lang w:bidi="ar"/>
              </w:rPr>
              <w:t>》</w:t>
            </w:r>
            <w:r w:rsidR="0001117F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等</w:t>
            </w:r>
            <w:r w:rsidR="00D67B31" w:rsidRPr="009D047C">
              <w:rPr>
                <w:rFonts w:hint="eastAsia"/>
                <w:color w:val="222222"/>
                <w:kern w:val="0"/>
                <w:sz w:val="24"/>
                <w:lang w:bidi="ar"/>
              </w:rPr>
              <w:t>课程</w:t>
            </w:r>
            <w:r>
              <w:rPr>
                <w:rFonts w:hint="eastAsia"/>
                <w:color w:val="222222"/>
                <w:kern w:val="0"/>
                <w:sz w:val="24"/>
                <w:lang w:bidi="ar"/>
              </w:rPr>
              <w:t>。</w:t>
            </w:r>
          </w:p>
        </w:tc>
      </w:tr>
    </w:tbl>
    <w:p w:rsidR="004127C8" w:rsidRPr="006D7E8E" w:rsidRDefault="004127C8" w:rsidP="006D7E8E"/>
    <w:sectPr w:rsidR="004127C8" w:rsidRPr="006D7E8E" w:rsidSect="00CA76C0">
      <w:pgSz w:w="11906" w:h="16838"/>
      <w:pgMar w:top="1701" w:right="99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76" w:rsidRDefault="00D75C76" w:rsidP="009D6554">
      <w:r>
        <w:separator/>
      </w:r>
    </w:p>
  </w:endnote>
  <w:endnote w:type="continuationSeparator" w:id="0">
    <w:p w:rsidR="00D75C76" w:rsidRDefault="00D75C76" w:rsidP="009D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76" w:rsidRDefault="00D75C76" w:rsidP="009D6554">
      <w:r>
        <w:separator/>
      </w:r>
    </w:p>
  </w:footnote>
  <w:footnote w:type="continuationSeparator" w:id="0">
    <w:p w:rsidR="00D75C76" w:rsidRDefault="00D75C76" w:rsidP="009D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886"/>
        </w:tabs>
        <w:ind w:left="886" w:hanging="420"/>
      </w:pPr>
    </w:lvl>
    <w:lvl w:ilvl="2">
      <w:start w:val="1"/>
      <w:numFmt w:val="lowerRoman"/>
      <w:lvlText w:val="%3."/>
      <w:lvlJc w:val="right"/>
      <w:pPr>
        <w:tabs>
          <w:tab w:val="num" w:pos="1306"/>
        </w:tabs>
        <w:ind w:left="1306" w:hanging="420"/>
      </w:pPr>
    </w:lvl>
    <w:lvl w:ilvl="3">
      <w:start w:val="1"/>
      <w:numFmt w:val="decimal"/>
      <w:lvlText w:val="%4."/>
      <w:lvlJc w:val="left"/>
      <w:pPr>
        <w:tabs>
          <w:tab w:val="num" w:pos="1726"/>
        </w:tabs>
        <w:ind w:left="1726" w:hanging="420"/>
      </w:pPr>
    </w:lvl>
    <w:lvl w:ilvl="4">
      <w:start w:val="1"/>
      <w:numFmt w:val="lowerLetter"/>
      <w:lvlText w:val="%5)"/>
      <w:lvlJc w:val="left"/>
      <w:pPr>
        <w:tabs>
          <w:tab w:val="num" w:pos="2146"/>
        </w:tabs>
        <w:ind w:left="2146" w:hanging="420"/>
      </w:pPr>
    </w:lvl>
    <w:lvl w:ilvl="5">
      <w:start w:val="1"/>
      <w:numFmt w:val="lowerRoman"/>
      <w:lvlText w:val="%6."/>
      <w:lvlJc w:val="right"/>
      <w:pPr>
        <w:tabs>
          <w:tab w:val="num" w:pos="2566"/>
        </w:tabs>
        <w:ind w:left="2566" w:hanging="420"/>
      </w:pPr>
    </w:lvl>
    <w:lvl w:ilvl="6">
      <w:start w:val="1"/>
      <w:numFmt w:val="decimal"/>
      <w:lvlText w:val="%7."/>
      <w:lvlJc w:val="left"/>
      <w:pPr>
        <w:tabs>
          <w:tab w:val="num" w:pos="2986"/>
        </w:tabs>
        <w:ind w:left="2986" w:hanging="420"/>
      </w:pPr>
    </w:lvl>
    <w:lvl w:ilvl="7">
      <w:start w:val="1"/>
      <w:numFmt w:val="lowerLetter"/>
      <w:lvlText w:val="%8)"/>
      <w:lvlJc w:val="left"/>
      <w:pPr>
        <w:tabs>
          <w:tab w:val="num" w:pos="3406"/>
        </w:tabs>
        <w:ind w:left="3406" w:hanging="420"/>
      </w:pPr>
    </w:lvl>
    <w:lvl w:ilvl="8">
      <w:start w:val="1"/>
      <w:numFmt w:val="lowerRoman"/>
      <w:lvlText w:val="%9."/>
      <w:lvlJc w:val="right"/>
      <w:pPr>
        <w:tabs>
          <w:tab w:val="num" w:pos="3826"/>
        </w:tabs>
        <w:ind w:left="3826" w:hanging="420"/>
      </w:pPr>
    </w:lvl>
  </w:abstractNum>
  <w:abstractNum w:abstractNumId="1">
    <w:nsid w:val="33B3053F"/>
    <w:multiLevelType w:val="hybridMultilevel"/>
    <w:tmpl w:val="AC5E24EE"/>
    <w:lvl w:ilvl="0" w:tplc="44F276AC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86"/>
        </w:tabs>
        <w:ind w:left="8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6"/>
        </w:tabs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6"/>
        </w:tabs>
        <w:ind w:left="17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46"/>
        </w:tabs>
        <w:ind w:left="21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6"/>
        </w:tabs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6"/>
        </w:tabs>
        <w:ind w:left="29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06"/>
        </w:tabs>
        <w:ind w:left="34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6"/>
        </w:tabs>
        <w:ind w:left="3826" w:hanging="420"/>
      </w:pPr>
    </w:lvl>
  </w:abstractNum>
  <w:abstractNum w:abstractNumId="2">
    <w:nsid w:val="60404A1B"/>
    <w:multiLevelType w:val="hybridMultilevel"/>
    <w:tmpl w:val="B8925484"/>
    <w:lvl w:ilvl="0" w:tplc="C1CC43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018"/>
    <w:rsid w:val="00002E21"/>
    <w:rsid w:val="0001117F"/>
    <w:rsid w:val="00026F0C"/>
    <w:rsid w:val="0003164A"/>
    <w:rsid w:val="00053730"/>
    <w:rsid w:val="00053F87"/>
    <w:rsid w:val="00054C2A"/>
    <w:rsid w:val="000779B8"/>
    <w:rsid w:val="00077AE6"/>
    <w:rsid w:val="00080A0B"/>
    <w:rsid w:val="00087F66"/>
    <w:rsid w:val="0009110A"/>
    <w:rsid w:val="00093615"/>
    <w:rsid w:val="000A709E"/>
    <w:rsid w:val="000B73E1"/>
    <w:rsid w:val="000F0DD2"/>
    <w:rsid w:val="000F4338"/>
    <w:rsid w:val="000F4B13"/>
    <w:rsid w:val="0010548F"/>
    <w:rsid w:val="00115310"/>
    <w:rsid w:val="00152125"/>
    <w:rsid w:val="00153448"/>
    <w:rsid w:val="001560D4"/>
    <w:rsid w:val="001562F0"/>
    <w:rsid w:val="001771C8"/>
    <w:rsid w:val="00190450"/>
    <w:rsid w:val="00191A56"/>
    <w:rsid w:val="001C6DF7"/>
    <w:rsid w:val="001C7E89"/>
    <w:rsid w:val="001E3518"/>
    <w:rsid w:val="001E3E51"/>
    <w:rsid w:val="001E79F1"/>
    <w:rsid w:val="00203765"/>
    <w:rsid w:val="002062F4"/>
    <w:rsid w:val="00223BF2"/>
    <w:rsid w:val="00224766"/>
    <w:rsid w:val="00265417"/>
    <w:rsid w:val="002700C8"/>
    <w:rsid w:val="00283371"/>
    <w:rsid w:val="002972DE"/>
    <w:rsid w:val="002B0A17"/>
    <w:rsid w:val="002B650B"/>
    <w:rsid w:val="002B79BA"/>
    <w:rsid w:val="002C0DD8"/>
    <w:rsid w:val="002C5A27"/>
    <w:rsid w:val="002D7D19"/>
    <w:rsid w:val="002D7F38"/>
    <w:rsid w:val="002E2499"/>
    <w:rsid w:val="00307135"/>
    <w:rsid w:val="00314AD7"/>
    <w:rsid w:val="00317D43"/>
    <w:rsid w:val="003321A6"/>
    <w:rsid w:val="0035036C"/>
    <w:rsid w:val="003524F7"/>
    <w:rsid w:val="00353B36"/>
    <w:rsid w:val="00383FF7"/>
    <w:rsid w:val="003A515D"/>
    <w:rsid w:val="003C2351"/>
    <w:rsid w:val="003C3976"/>
    <w:rsid w:val="003C6081"/>
    <w:rsid w:val="003C79C6"/>
    <w:rsid w:val="003C7C75"/>
    <w:rsid w:val="003D13C7"/>
    <w:rsid w:val="003F1F53"/>
    <w:rsid w:val="003F50EA"/>
    <w:rsid w:val="00400877"/>
    <w:rsid w:val="004127C8"/>
    <w:rsid w:val="00415965"/>
    <w:rsid w:val="0042475F"/>
    <w:rsid w:val="00431FA4"/>
    <w:rsid w:val="00456ACC"/>
    <w:rsid w:val="004664A8"/>
    <w:rsid w:val="00477499"/>
    <w:rsid w:val="004B18C9"/>
    <w:rsid w:val="004B2E5F"/>
    <w:rsid w:val="004B718A"/>
    <w:rsid w:val="004D6A76"/>
    <w:rsid w:val="004F6ED1"/>
    <w:rsid w:val="00500D78"/>
    <w:rsid w:val="00531C96"/>
    <w:rsid w:val="00532EE3"/>
    <w:rsid w:val="00533FCE"/>
    <w:rsid w:val="00546D74"/>
    <w:rsid w:val="00552BFC"/>
    <w:rsid w:val="005560C9"/>
    <w:rsid w:val="00557A38"/>
    <w:rsid w:val="00565FB5"/>
    <w:rsid w:val="00576C24"/>
    <w:rsid w:val="0058658D"/>
    <w:rsid w:val="005A3617"/>
    <w:rsid w:val="005C3176"/>
    <w:rsid w:val="005C51B9"/>
    <w:rsid w:val="005D0C91"/>
    <w:rsid w:val="005D3A31"/>
    <w:rsid w:val="005F235C"/>
    <w:rsid w:val="006029BC"/>
    <w:rsid w:val="00631FBA"/>
    <w:rsid w:val="00633014"/>
    <w:rsid w:val="00644538"/>
    <w:rsid w:val="006565C3"/>
    <w:rsid w:val="006574DF"/>
    <w:rsid w:val="00666F3A"/>
    <w:rsid w:val="00671E21"/>
    <w:rsid w:val="006A5C35"/>
    <w:rsid w:val="006B7640"/>
    <w:rsid w:val="006C14EA"/>
    <w:rsid w:val="006C67FA"/>
    <w:rsid w:val="006D7E8E"/>
    <w:rsid w:val="006E1039"/>
    <w:rsid w:val="0071222E"/>
    <w:rsid w:val="00722ED3"/>
    <w:rsid w:val="0073204B"/>
    <w:rsid w:val="00734515"/>
    <w:rsid w:val="007430EA"/>
    <w:rsid w:val="00743799"/>
    <w:rsid w:val="00747986"/>
    <w:rsid w:val="007506AB"/>
    <w:rsid w:val="00756272"/>
    <w:rsid w:val="00764225"/>
    <w:rsid w:val="00764678"/>
    <w:rsid w:val="00774077"/>
    <w:rsid w:val="007912CE"/>
    <w:rsid w:val="007954DE"/>
    <w:rsid w:val="007B0309"/>
    <w:rsid w:val="007B5CCC"/>
    <w:rsid w:val="00816895"/>
    <w:rsid w:val="008306C9"/>
    <w:rsid w:val="00844AA1"/>
    <w:rsid w:val="00854F62"/>
    <w:rsid w:val="008707E3"/>
    <w:rsid w:val="008804D3"/>
    <w:rsid w:val="00893640"/>
    <w:rsid w:val="00895C9A"/>
    <w:rsid w:val="00896772"/>
    <w:rsid w:val="00896F4A"/>
    <w:rsid w:val="008B0A81"/>
    <w:rsid w:val="008B6731"/>
    <w:rsid w:val="008C0AB9"/>
    <w:rsid w:val="008C52B5"/>
    <w:rsid w:val="008C609F"/>
    <w:rsid w:val="008D2A1A"/>
    <w:rsid w:val="008D7D9B"/>
    <w:rsid w:val="008E10FD"/>
    <w:rsid w:val="008E232F"/>
    <w:rsid w:val="008E252D"/>
    <w:rsid w:val="008F175C"/>
    <w:rsid w:val="008F67AB"/>
    <w:rsid w:val="00911061"/>
    <w:rsid w:val="0092271F"/>
    <w:rsid w:val="0093501F"/>
    <w:rsid w:val="00946977"/>
    <w:rsid w:val="0094738F"/>
    <w:rsid w:val="00951128"/>
    <w:rsid w:val="00977D57"/>
    <w:rsid w:val="00990896"/>
    <w:rsid w:val="009B55D4"/>
    <w:rsid w:val="009B72F2"/>
    <w:rsid w:val="009D047C"/>
    <w:rsid w:val="009D6554"/>
    <w:rsid w:val="009E096C"/>
    <w:rsid w:val="00A02FAE"/>
    <w:rsid w:val="00A06CAD"/>
    <w:rsid w:val="00A4071B"/>
    <w:rsid w:val="00A45F1C"/>
    <w:rsid w:val="00A61154"/>
    <w:rsid w:val="00A62A29"/>
    <w:rsid w:val="00A921A4"/>
    <w:rsid w:val="00AA429B"/>
    <w:rsid w:val="00AB185D"/>
    <w:rsid w:val="00AB1D69"/>
    <w:rsid w:val="00AC01F8"/>
    <w:rsid w:val="00AE00CE"/>
    <w:rsid w:val="00AE2F71"/>
    <w:rsid w:val="00AF1055"/>
    <w:rsid w:val="00AF5209"/>
    <w:rsid w:val="00B11693"/>
    <w:rsid w:val="00B15C16"/>
    <w:rsid w:val="00B22542"/>
    <w:rsid w:val="00B3024B"/>
    <w:rsid w:val="00B3200E"/>
    <w:rsid w:val="00B34BC2"/>
    <w:rsid w:val="00B50C31"/>
    <w:rsid w:val="00B57E33"/>
    <w:rsid w:val="00B763E6"/>
    <w:rsid w:val="00B8480E"/>
    <w:rsid w:val="00B92624"/>
    <w:rsid w:val="00BA290F"/>
    <w:rsid w:val="00BB0DA6"/>
    <w:rsid w:val="00BC42F7"/>
    <w:rsid w:val="00BD7763"/>
    <w:rsid w:val="00BE58D8"/>
    <w:rsid w:val="00BF03A8"/>
    <w:rsid w:val="00C21F67"/>
    <w:rsid w:val="00C52AD5"/>
    <w:rsid w:val="00C56414"/>
    <w:rsid w:val="00C62E04"/>
    <w:rsid w:val="00C657C1"/>
    <w:rsid w:val="00C72493"/>
    <w:rsid w:val="00C751D3"/>
    <w:rsid w:val="00C75913"/>
    <w:rsid w:val="00C77501"/>
    <w:rsid w:val="00C818A8"/>
    <w:rsid w:val="00C83E71"/>
    <w:rsid w:val="00C83E85"/>
    <w:rsid w:val="00C84E86"/>
    <w:rsid w:val="00C939CF"/>
    <w:rsid w:val="00CA76C0"/>
    <w:rsid w:val="00CB1B5C"/>
    <w:rsid w:val="00CB5C43"/>
    <w:rsid w:val="00CB6928"/>
    <w:rsid w:val="00CD3059"/>
    <w:rsid w:val="00CD5869"/>
    <w:rsid w:val="00CE1C8A"/>
    <w:rsid w:val="00CE793A"/>
    <w:rsid w:val="00CF0290"/>
    <w:rsid w:val="00D01509"/>
    <w:rsid w:val="00D115F3"/>
    <w:rsid w:val="00D32AEF"/>
    <w:rsid w:val="00D3735A"/>
    <w:rsid w:val="00D57264"/>
    <w:rsid w:val="00D61BA4"/>
    <w:rsid w:val="00D6459D"/>
    <w:rsid w:val="00D67B31"/>
    <w:rsid w:val="00D75C76"/>
    <w:rsid w:val="00D835D4"/>
    <w:rsid w:val="00D8651B"/>
    <w:rsid w:val="00D97E6A"/>
    <w:rsid w:val="00DB3AE0"/>
    <w:rsid w:val="00DB3D99"/>
    <w:rsid w:val="00DB4939"/>
    <w:rsid w:val="00DC0396"/>
    <w:rsid w:val="00DC54A4"/>
    <w:rsid w:val="00DE0810"/>
    <w:rsid w:val="00DE35FB"/>
    <w:rsid w:val="00DF453B"/>
    <w:rsid w:val="00E012A5"/>
    <w:rsid w:val="00E014AE"/>
    <w:rsid w:val="00E0214E"/>
    <w:rsid w:val="00E05809"/>
    <w:rsid w:val="00E116F4"/>
    <w:rsid w:val="00E253DC"/>
    <w:rsid w:val="00E3782E"/>
    <w:rsid w:val="00E518B2"/>
    <w:rsid w:val="00E55778"/>
    <w:rsid w:val="00E6026D"/>
    <w:rsid w:val="00E60A0D"/>
    <w:rsid w:val="00E61423"/>
    <w:rsid w:val="00E62668"/>
    <w:rsid w:val="00E6645E"/>
    <w:rsid w:val="00E72A41"/>
    <w:rsid w:val="00E77CC2"/>
    <w:rsid w:val="00E95775"/>
    <w:rsid w:val="00E9584C"/>
    <w:rsid w:val="00EA294A"/>
    <w:rsid w:val="00EB729D"/>
    <w:rsid w:val="00EC6613"/>
    <w:rsid w:val="00EF1518"/>
    <w:rsid w:val="00EF1F8C"/>
    <w:rsid w:val="00EF7EBD"/>
    <w:rsid w:val="00F13AA9"/>
    <w:rsid w:val="00F14018"/>
    <w:rsid w:val="00F3362A"/>
    <w:rsid w:val="00F60DF2"/>
    <w:rsid w:val="00F73AFC"/>
    <w:rsid w:val="00F73C67"/>
    <w:rsid w:val="00F75FD6"/>
    <w:rsid w:val="00F8391C"/>
    <w:rsid w:val="00F8765D"/>
    <w:rsid w:val="00F8766F"/>
    <w:rsid w:val="00F91ADF"/>
    <w:rsid w:val="00F96453"/>
    <w:rsid w:val="00FB4289"/>
    <w:rsid w:val="00FB7B29"/>
    <w:rsid w:val="00FD60F2"/>
    <w:rsid w:val="00FE120F"/>
    <w:rsid w:val="00FE5AF8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3B"/>
    <w:pPr>
      <w:widowControl w:val="0"/>
      <w:ind w:firstLine="397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DF453B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DF453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F453B"/>
    <w:pPr>
      <w:keepNext/>
      <w:keepLines/>
      <w:spacing w:before="260" w:after="260" w:line="416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DF453B"/>
    <w:rPr>
      <w:rFonts w:eastAsia="黑体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DF453B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locked/>
    <w:rsid w:val="00DF453B"/>
    <w:rPr>
      <w:rFonts w:eastAsia="黑体" w:cs="Times New Roman"/>
      <w:b/>
      <w:bCs/>
      <w:kern w:val="2"/>
      <w:sz w:val="32"/>
      <w:szCs w:val="32"/>
    </w:rPr>
  </w:style>
  <w:style w:type="table" w:styleId="a3">
    <w:name w:val="Table Grid"/>
    <w:basedOn w:val="a1"/>
    <w:uiPriority w:val="99"/>
    <w:rsid w:val="00F1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F14018"/>
    <w:rPr>
      <w:rFonts w:ascii="宋体"/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F14018"/>
    <w:rPr>
      <w:rFonts w:ascii="宋体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9D6554"/>
    <w:pPr>
      <w:tabs>
        <w:tab w:val="center" w:pos="4320"/>
        <w:tab w:val="right" w:pos="8640"/>
      </w:tabs>
    </w:pPr>
  </w:style>
  <w:style w:type="character" w:customStyle="1" w:styleId="Char0">
    <w:name w:val="页眉 Char"/>
    <w:link w:val="a5"/>
    <w:uiPriority w:val="99"/>
    <w:semiHidden/>
    <w:locked/>
    <w:rsid w:val="009D6554"/>
    <w:rPr>
      <w:rFonts w:cs="Times New Roman"/>
      <w:kern w:val="2"/>
      <w:sz w:val="21"/>
    </w:rPr>
  </w:style>
  <w:style w:type="paragraph" w:styleId="a6">
    <w:name w:val="footer"/>
    <w:basedOn w:val="a"/>
    <w:link w:val="Char1"/>
    <w:uiPriority w:val="99"/>
    <w:semiHidden/>
    <w:rsid w:val="009D6554"/>
    <w:pPr>
      <w:tabs>
        <w:tab w:val="center" w:pos="4320"/>
        <w:tab w:val="right" w:pos="8640"/>
      </w:tabs>
    </w:pPr>
  </w:style>
  <w:style w:type="character" w:customStyle="1" w:styleId="Char1">
    <w:name w:val="页脚 Char"/>
    <w:link w:val="a6"/>
    <w:uiPriority w:val="99"/>
    <w:semiHidden/>
    <w:locked/>
    <w:rsid w:val="009D6554"/>
    <w:rPr>
      <w:rFonts w:cs="Times New Roman"/>
      <w:kern w:val="2"/>
      <w:sz w:val="21"/>
    </w:rPr>
  </w:style>
  <w:style w:type="character" w:customStyle="1" w:styleId="apple-converted-space">
    <w:name w:val="apple-converted-space"/>
    <w:rsid w:val="005560C9"/>
  </w:style>
  <w:style w:type="paragraph" w:customStyle="1" w:styleId="10">
    <w:name w:val="列出段落1"/>
    <w:basedOn w:val="a"/>
    <w:uiPriority w:val="34"/>
    <w:qFormat/>
    <w:rsid w:val="00265417"/>
    <w:pPr>
      <w:ind w:firstLineChars="200" w:firstLine="420"/>
    </w:pPr>
    <w:rPr>
      <w:szCs w:val="24"/>
    </w:rPr>
  </w:style>
  <w:style w:type="paragraph" w:styleId="a7">
    <w:name w:val="List Paragraph"/>
    <w:basedOn w:val="a"/>
    <w:uiPriority w:val="34"/>
    <w:qFormat/>
    <w:rsid w:val="00D6459D"/>
    <w:pPr>
      <w:ind w:firstLineChars="200" w:firstLine="420"/>
    </w:pPr>
    <w:rPr>
      <w:szCs w:val="24"/>
    </w:rPr>
  </w:style>
  <w:style w:type="character" w:styleId="a8">
    <w:name w:val="Hyperlink"/>
    <w:uiPriority w:val="99"/>
    <w:unhideWhenUsed/>
    <w:rsid w:val="00D64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188</cp:revision>
  <dcterms:created xsi:type="dcterms:W3CDTF">2015-04-24T02:47:00Z</dcterms:created>
  <dcterms:modified xsi:type="dcterms:W3CDTF">2020-09-08T01:09:00Z</dcterms:modified>
</cp:coreProperties>
</file>